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A3D56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B124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B124D">
        <w:rPr>
          <w:rFonts w:asciiTheme="minorHAnsi" w:hAnsiTheme="minorHAnsi" w:cs="Arial"/>
          <w:b/>
          <w:lang w:val="en-ZA"/>
        </w:rPr>
        <w:t>(THE STANDARD BANK OF SOUTH AFRICA LIMITED –</w:t>
      </w:r>
      <w:r w:rsidR="004B124D">
        <w:rPr>
          <w:rFonts w:asciiTheme="minorHAnsi" w:hAnsiTheme="minorHAnsi" w:cs="Arial"/>
          <w:b/>
          <w:lang w:val="en-ZA"/>
        </w:rPr>
        <w:t xml:space="preserve"> </w:t>
      </w:r>
      <w:r w:rsidRPr="004B124D">
        <w:rPr>
          <w:rFonts w:asciiTheme="minorHAnsi" w:hAnsiTheme="minorHAnsi" w:cs="Arial"/>
          <w:b/>
          <w:lang w:val="en-ZA"/>
        </w:rPr>
        <w:t>“CLN739”)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669A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669A0">
        <w:rPr>
          <w:rFonts w:asciiTheme="minorHAnsi" w:hAnsiTheme="minorHAnsi" w:cs="Arial"/>
          <w:b/>
          <w:lang w:val="en-ZA"/>
        </w:rPr>
        <w:t>(as per Pricing Supplement)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124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B124D" w:rsidRPr="004B124D">
        <w:rPr>
          <w:rFonts w:asciiTheme="minorHAnsi" w:hAnsiTheme="minorHAnsi" w:cs="Arial"/>
          <w:lang w:val="en-ZA"/>
        </w:rPr>
        <w:t>15</w:t>
      </w:r>
      <w:r w:rsidR="004B124D">
        <w:rPr>
          <w:rFonts w:asciiTheme="minorHAnsi" w:hAnsiTheme="minorHAnsi" w:cs="Arial"/>
          <w:lang w:val="en-ZA"/>
        </w:rPr>
        <w:t xml:space="preserve"> June 2026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124D"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B124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4B124D">
        <w:rPr>
          <w:rFonts w:asciiTheme="minorHAnsi" w:hAnsiTheme="minorHAnsi" w:cs="Arial"/>
          <w:lang w:val="en-ZA"/>
        </w:rPr>
        <w:t xml:space="preserve"> </w:t>
      </w:r>
      <w:r w:rsidR="004B124D" w:rsidRPr="004B124D">
        <w:rPr>
          <w:rFonts w:asciiTheme="minorHAnsi" w:hAnsiTheme="minorHAnsi" w:cs="Arial"/>
          <w:lang w:val="en-ZA"/>
        </w:rPr>
        <w:t>14</w:t>
      </w:r>
      <w:r w:rsidR="004B124D">
        <w:rPr>
          <w:rFonts w:asciiTheme="minorHAnsi" w:hAnsiTheme="minorHAnsi" w:cs="Arial"/>
          <w:lang w:val="en-ZA"/>
        </w:rPr>
        <w:t xml:space="preserve">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ZAG000175670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A3D56" w:rsidRDefault="00386EFA" w:rsidP="008A3D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A3D56" w:rsidRDefault="00386EFA" w:rsidP="008A3D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A3D56" w:rsidRDefault="008A3D56" w:rsidP="008A3D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2516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https://clientportal.jse.co.za/Content/JSEPricingSupplementsItems/CLN739%20PricingSupplement1504.pdf</w:t>
        </w:r>
      </w:hyperlink>
    </w:p>
    <w:p w:rsidR="008A3D56" w:rsidRPr="00F64748" w:rsidRDefault="008A3D56" w:rsidP="008A3D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B124D" w:rsidRPr="003A5C94" w:rsidRDefault="004B124D" w:rsidP="004B124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4B124D" w:rsidRPr="00F64748" w:rsidRDefault="004B124D" w:rsidP="004B12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12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12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3D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3D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124D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69A0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D5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283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2B0987"/>
  <w15:docId w15:val="{8F25BE26-29FF-466D-9C95-6FF49C35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39%20PricingSupplement1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68B98BA-2CB7-4D7F-B9CB-C8B178495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20B18-5EE2-486A-8ED3-541AE8570041}"/>
</file>

<file path=customXml/itemProps3.xml><?xml version="1.0" encoding="utf-8"?>
<ds:datastoreItem xmlns:ds="http://schemas.openxmlformats.org/officeDocument/2006/customXml" ds:itemID="{979A822C-0479-4205-9A0C-538F40382A50}"/>
</file>

<file path=customXml/itemProps4.xml><?xml version="1.0" encoding="utf-8"?>
<ds:datastoreItem xmlns:ds="http://schemas.openxmlformats.org/officeDocument/2006/customXml" ds:itemID="{6529888F-EBB4-49EC-9837-6057FF923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2021-04-14T10:10:00Z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